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Géographie - Chapitre 2 - Se déplacer au quotidien à Tokyo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la carte 1. Localise Tokyo à plusieurs échelles.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552000" cy="23209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tokyo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2320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Japon se trouve en Asie.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 monde, le Japon et le territoire de Tokyo.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L’espace de Tama, les 23 arrondissements spéciaux et les îles.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Utilise les données 2 pour caractériser le réseau de Tokyo Metro.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9 lignes ; 195 km ; 180 stations.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7,04 millions de voyageurs par jour en moyenne.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Par exemple : les 9 lignes desservent 180 stations sur 195 km, ce qui relie de nombreux quartiers.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graphique 3. Explique le rythme quotidien des déplacements ferroviaires.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415469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hourly_rail_trip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41546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La pointe du matin se situe vers 7 h.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La pointe du soir se situe vers 17 h.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À Tokyo, les trajets ferroviaires se concentrent aux heures de pointe, vers 7 h et vers 17 h.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