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2028825</wp:posOffset>
                </wp:positionH>
                <wp:positionV relativeFrom="paragraph">
                  <wp:posOffset>123825</wp:posOffset>
                </wp:positionV>
                <wp:extent cx="4629150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159.75pt;margin-top:9.75pt;width:364.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CM2 - Evaluation</w:t>
      </w:r>
    </w:p>
    <w:p w14:paraId="5C3FA76C" w14:textId="19933548" w:rsidR="005E5B6B" w:rsidRDefault="005E5B6B" w:rsidP="005E5B6B">
      <w:pPr>
        <w:pStyle w:val="Titre2"/>
      </w:pPr>
      <w:r>
        <w:t>Histoire - Chapitre 3 - Des républiques, une démocratie : des libertés, des droits et des devoirs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Ordonner des faits les uns par rapport aux autres et les situer dans une époque ou une période donnée. • Extraire des informations pertinentes pour répondre à une question. • Écrire pour structurer sa pensée et son savoir, pour argumenter et écrire pour communiquer et échanger.</w:t>
      </w:r>
    </w:p>
    <w:p w14:paraId="5959EFC8" w14:textId="54BD1923" w:rsidR="00F54570" w:rsidRDefault="00F54570" w:rsidP="00F54570">
      <w:pPr>
        <w:spacing w:after="0"/>
      </w:pPr>
      <w:r>
        <w:t xml:space="preserve">Prénom : ________________________________    Date : ________________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Prends du temps pour te relire lorsque tu as fini.</w:t>
      </w:r>
      <w:r>
        <w:rPr>
          <w:noProof/>
        </w:rPr>
        <w:t xml:space="preserve"> </w:t>
      </w: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Numérote ces conquêtes de 1 à 5, de la plus ancienne à la plus récente.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___ Les femmes deviennent électrices et éligibles.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___ La liberté de la presse est affirmée par une loi.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___ Le suffrage universel masculin est instauré.</w:t>
      </w:r>
    </w:p>
    <w:p>
      <w:pPr>
        <w:pStyle w:val="05TexteCourant"/>
        <w:spacing w:after="0" w:line="340" w:lineRule="exact"/>
      </w:pPr>
      <w:r>
        <w:rPr>
          <w:b/>
        </w:rPr>
        <w:t xml:space="preserve">d. </w:t>
      </w:r>
      <w:r>
        <w:t>___ La majorité électorale est abaissée à 18 ans.</w:t>
      </w:r>
    </w:p>
    <w:p>
      <w:pPr>
        <w:pStyle w:val="05TexteCourant"/>
        <w:spacing w:after="0" w:line="340" w:lineRule="exact"/>
      </w:pPr>
      <w:r>
        <w:rPr>
          <w:b/>
        </w:rPr>
        <w:t xml:space="preserve">e. </w:t>
      </w:r>
      <w:r>
        <w:t>___ La liberté d’association est reconnue par une loi.</w:t>
      </w:r>
    </w:p>
    <w:p w14:paraId="1A000002" w14:textId="77777777" w:rsidR="00B8253E" w:rsidRDefault="00B8253E" w:rsidP="00F54570" wp14:paraId="188CEEE7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1" behindDoc="0" locked="0" layoutInCell="1" allowOverlap="1" wp14:anchorId="7A5EBA9D" wp14:editId="BF544A38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1" name="Grille D A PA N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ille D A PA NA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Explique ce que permettent les lois de 1881 et de 1901.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La loi de 1881 permet aux citoyens de…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La loi de 1901 permet aux citoyens de…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Pourquoi peut-on dire que ces libertés restent organisées par la loi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D7D39894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2" behindDoc="0" locked="0" layoutInCell="1" allowOverlap="1" wp14:anchorId="3A4DF67C" wp14:editId="257490B7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2" name="Grille D A PA N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ille D A PA NA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Lis l’article 17 de l’ordonnance du 21 avril 1944 puis réponds : « Les femmes sont électrices et éligibles dans les mêmes conditions que les hommes. »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Quels sont les deux droits accordés aux femmes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Quelle expression affirme l’égalité avec les hommes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Explique la différence entre être électrice et être éligible.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8DB1AA67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3" behindDoc="0" locked="0" layoutInCell="1" allowOverlap="1" wp14:anchorId="6EDDD087" wp14:editId="2800F819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3" name="Grille D A PA N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ille D A PA NA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Lis l’extrait de l’article 3 de la Constitution puis explique comment le peuple exerce sa souveraineté : « La souveraineté nationale appartient au peuple qui l’exerce par ses représentants et par la voie du référendum. […] Le suffrage […] est toujours universel, égal et secret. »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À qui appartient la souveraineté nationale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Quelles sont les deux façons de l’exercer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Quelles sont les trois caractéristiques du suffrage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18DE8706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4" behindDoc="0" locked="0" layoutInCell="1" allowOverlap="1" wp14:anchorId="9A0CBB2E" wp14:editId="43D83269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4" name="Grille D A PA N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ille D A PA NA 4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Rédige quatre phrases pour montrer que la démocratie repose à la fois sur des libertés, des droits et des devoirs.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4153C3D7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5" behindDoc="0" locked="0" layoutInCell="1" allowOverlap="1" wp14:anchorId="A5408BB7" wp14:editId="E7ED052D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5" name="Grille D A PA N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ille D A PA NA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