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Français - G3 Le sujet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l’identification des différents types de sujets rencontrés au CM1 • Identifier le sujet inversé dans des cas simples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le verbe conjugué en rouge et le sujet en bleu.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Sujet : les marins fatigués. Verbe conjugué : rentrent.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Sujet : un petit village. Verbe conjugué : apparaît.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Sujet : Les enfants du quartier. Verbe conjugué : continuent. « jouer » est à l’infinitif.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Sujet inversé : quelques oiseaux migrateurs. Verbe conjugué : tournoient.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Complète les phrases avec un sujet qui convient.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coureur s’entraîne tous les jours pour le marathon.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Les ouvriers ont construit ce pont en seulement six mois.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Après une longue course, nous ralentissons enfin.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Souligne le sujet, indique sa nature en dessous puis entoure le verbe.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Martin : nom propre. Verbe : explique.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Cette grande ville : groupe nominal. Verbe : attire.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Les étoiles : groupe nominal. Verbe : brillent.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Nous : pronom personnel. Verbe : visitons.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